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8" w:rsidRDefault="002D51B8" w:rsidP="002D51B8">
      <w:pPr>
        <w:pStyle w:val="a5"/>
        <w:jc w:val="center"/>
        <w:rPr>
          <w:rStyle w:val="a4"/>
          <w:color w:val="333333"/>
          <w:sz w:val="44"/>
          <w:szCs w:val="44"/>
        </w:rPr>
      </w:pPr>
      <w:r w:rsidRPr="00F15FDB">
        <w:rPr>
          <w:rStyle w:val="a4"/>
          <w:color w:val="333333"/>
          <w:sz w:val="44"/>
          <w:szCs w:val="44"/>
        </w:rPr>
        <w:t>ГОДОВОЙ ОТЧЕТ</w:t>
      </w:r>
    </w:p>
    <w:p w:rsidR="003D104A" w:rsidRPr="003D104A" w:rsidRDefault="003D104A" w:rsidP="003D104A">
      <w:pPr>
        <w:pStyle w:val="a5"/>
        <w:spacing w:before="0" w:beforeAutospacing="0" w:after="0" w:afterAutospacing="0"/>
        <w:jc w:val="center"/>
        <w:rPr>
          <w:rStyle w:val="a4"/>
          <w:color w:val="333333"/>
          <w:sz w:val="44"/>
          <w:szCs w:val="44"/>
        </w:rPr>
      </w:pPr>
      <w:r w:rsidRPr="003D104A">
        <w:rPr>
          <w:rStyle w:val="a4"/>
          <w:color w:val="333333"/>
          <w:sz w:val="44"/>
          <w:szCs w:val="44"/>
        </w:rPr>
        <w:t>об использовании имущества</w:t>
      </w:r>
    </w:p>
    <w:p w:rsidR="00E558A7" w:rsidRPr="00F50F66" w:rsidRDefault="00E558A7" w:rsidP="003D104A">
      <w:pPr>
        <w:pStyle w:val="a5"/>
        <w:spacing w:before="0" w:beforeAutospacing="0" w:after="0" w:afterAutospacing="0"/>
        <w:jc w:val="center"/>
        <w:rPr>
          <w:rStyle w:val="a4"/>
          <w:color w:val="333333"/>
          <w:sz w:val="44"/>
          <w:szCs w:val="44"/>
        </w:rPr>
      </w:pPr>
      <w:r w:rsidRPr="00F50F66">
        <w:rPr>
          <w:rStyle w:val="a4"/>
          <w:color w:val="333333"/>
          <w:sz w:val="44"/>
          <w:szCs w:val="44"/>
        </w:rPr>
        <w:t xml:space="preserve">Санкт-Петербургского фонда развития культуры и искусства </w:t>
      </w:r>
    </w:p>
    <w:p w:rsidR="002D51B8" w:rsidRPr="00F15FDB" w:rsidRDefault="002D51B8" w:rsidP="003D104A">
      <w:pPr>
        <w:pStyle w:val="a5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F15FDB">
        <w:rPr>
          <w:rStyle w:val="a4"/>
          <w:color w:val="333333"/>
          <w:sz w:val="44"/>
          <w:szCs w:val="44"/>
        </w:rPr>
        <w:t>за 201</w:t>
      </w:r>
      <w:r w:rsidR="001933C8">
        <w:rPr>
          <w:rStyle w:val="a4"/>
          <w:color w:val="333333"/>
          <w:sz w:val="44"/>
          <w:szCs w:val="44"/>
        </w:rPr>
        <w:t>5</w:t>
      </w:r>
      <w:r w:rsidRPr="00F15FDB">
        <w:rPr>
          <w:rStyle w:val="a4"/>
          <w:color w:val="333333"/>
          <w:sz w:val="44"/>
          <w:szCs w:val="44"/>
        </w:rPr>
        <w:t xml:space="preserve"> год</w:t>
      </w:r>
    </w:p>
    <w:p w:rsidR="002D51B8" w:rsidRPr="00F15FDB" w:rsidRDefault="002D51B8" w:rsidP="00F50F66">
      <w:pPr>
        <w:pStyle w:val="a5"/>
        <w:rPr>
          <w:rStyle w:val="a4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 xml:space="preserve">1.  </w:t>
      </w:r>
      <w:r w:rsidR="00F50F66" w:rsidRPr="00F15FDB">
        <w:rPr>
          <w:rStyle w:val="a4"/>
          <w:color w:val="333333"/>
          <w:sz w:val="28"/>
          <w:szCs w:val="28"/>
        </w:rPr>
        <w:t>Общие положения</w:t>
      </w:r>
    </w:p>
    <w:p w:rsidR="00636162" w:rsidRDefault="007A39DB" w:rsidP="00636162">
      <w:pPr>
        <w:pStyle w:val="a5"/>
        <w:jc w:val="both"/>
        <w:rPr>
          <w:color w:val="333333"/>
        </w:rPr>
      </w:pPr>
      <w:r w:rsidRPr="00F50F66">
        <w:rPr>
          <w:color w:val="333333"/>
        </w:rPr>
        <w:t>Санкт-Петербургский фонд развития культуры и искусства</w:t>
      </w:r>
      <w:r w:rsidR="002D51B8" w:rsidRPr="00F50F66">
        <w:rPr>
          <w:color w:val="333333"/>
        </w:rPr>
        <w:t xml:space="preserve"> (далее — Фонд) –</w:t>
      </w:r>
      <w:r w:rsidRPr="00F50F66">
        <w:rPr>
          <w:color w:val="333333"/>
        </w:rPr>
        <w:t xml:space="preserve"> унитарная</w:t>
      </w:r>
      <w:r w:rsidR="002D51B8" w:rsidRPr="00F50F66">
        <w:rPr>
          <w:color w:val="333333"/>
        </w:rPr>
        <w:t xml:space="preserve"> некоммерческая организация, создана в соответствии с Конституцией Р</w:t>
      </w:r>
      <w:r w:rsidRPr="00F50F66">
        <w:rPr>
          <w:color w:val="333333"/>
        </w:rPr>
        <w:t xml:space="preserve">оссийской </w:t>
      </w:r>
      <w:r w:rsidR="002D51B8" w:rsidRPr="00F50F66">
        <w:rPr>
          <w:color w:val="333333"/>
        </w:rPr>
        <w:t>Ф</w:t>
      </w:r>
      <w:r w:rsidRPr="00F50F66">
        <w:rPr>
          <w:color w:val="333333"/>
        </w:rPr>
        <w:t>едерации</w:t>
      </w:r>
      <w:r w:rsidR="002D51B8" w:rsidRPr="00F50F66">
        <w:rPr>
          <w:color w:val="333333"/>
        </w:rPr>
        <w:t xml:space="preserve">, Гражданским кодексом </w:t>
      </w:r>
      <w:r w:rsidRPr="00F50F66">
        <w:rPr>
          <w:color w:val="333333"/>
        </w:rPr>
        <w:t>Российской Федерации</w:t>
      </w:r>
      <w:r w:rsidR="002D51B8" w:rsidRPr="00F50F66">
        <w:rPr>
          <w:color w:val="333333"/>
        </w:rPr>
        <w:t xml:space="preserve">, Федеральным законом </w:t>
      </w:r>
      <w:r w:rsidR="00BD62F1">
        <w:rPr>
          <w:color w:val="333333"/>
        </w:rPr>
        <w:t>"</w:t>
      </w:r>
      <w:r w:rsidR="002D51B8" w:rsidRPr="00F50F66">
        <w:rPr>
          <w:color w:val="333333"/>
        </w:rPr>
        <w:t>О некоммерческих организ</w:t>
      </w:r>
      <w:r w:rsidRPr="00F50F66">
        <w:rPr>
          <w:color w:val="333333"/>
        </w:rPr>
        <w:t>ациях</w:t>
      </w:r>
      <w:r w:rsidR="00BD62F1">
        <w:rPr>
          <w:color w:val="333333"/>
        </w:rPr>
        <w:t>"</w:t>
      </w:r>
      <w:r w:rsidRPr="00F50F66">
        <w:rPr>
          <w:color w:val="333333"/>
        </w:rPr>
        <w:t xml:space="preserve"> № 7 - ФЗ от 12.01.1996 г., </w:t>
      </w:r>
      <w:r w:rsidR="002D51B8" w:rsidRPr="00F50F66">
        <w:rPr>
          <w:color w:val="333333"/>
        </w:rPr>
        <w:t>и зарегистрирован</w:t>
      </w:r>
      <w:r w:rsidR="00636162">
        <w:rPr>
          <w:color w:val="333333"/>
        </w:rPr>
        <w:t xml:space="preserve"> в Едином государственном реестре юридических лиц</w:t>
      </w:r>
      <w:r w:rsidR="002D51B8" w:rsidRPr="00F50F66">
        <w:rPr>
          <w:color w:val="333333"/>
        </w:rPr>
        <w:t xml:space="preserve"> </w:t>
      </w:r>
      <w:r w:rsidR="00636162" w:rsidRPr="00636162">
        <w:rPr>
          <w:color w:val="333333"/>
        </w:rPr>
        <w:t>12</w:t>
      </w:r>
      <w:r w:rsidR="002D51B8" w:rsidRPr="00636162">
        <w:rPr>
          <w:color w:val="333333"/>
        </w:rPr>
        <w:t xml:space="preserve"> </w:t>
      </w:r>
      <w:r w:rsidR="00636162" w:rsidRPr="00636162">
        <w:rPr>
          <w:color w:val="333333"/>
        </w:rPr>
        <w:t>августа</w:t>
      </w:r>
      <w:r w:rsidR="002D51B8" w:rsidRPr="00636162">
        <w:rPr>
          <w:color w:val="333333"/>
        </w:rPr>
        <w:t xml:space="preserve"> 201</w:t>
      </w:r>
      <w:r w:rsidR="00636162" w:rsidRPr="00636162">
        <w:rPr>
          <w:color w:val="333333"/>
        </w:rPr>
        <w:t>4</w:t>
      </w:r>
      <w:r w:rsidR="002D51B8" w:rsidRPr="00636162">
        <w:rPr>
          <w:color w:val="333333"/>
        </w:rPr>
        <w:t xml:space="preserve"> года </w:t>
      </w:r>
      <w:proofErr w:type="spellStart"/>
      <w:r w:rsidR="00636162" w:rsidRPr="00636162">
        <w:rPr>
          <w:color w:val="333333"/>
        </w:rPr>
        <w:t>ОГРН</w:t>
      </w:r>
      <w:proofErr w:type="spellEnd"/>
      <w:r w:rsidR="00636162" w:rsidRPr="00636162">
        <w:rPr>
          <w:color w:val="333333"/>
        </w:rPr>
        <w:t xml:space="preserve">: 1147800004780; ИНН: 7802291653; </w:t>
      </w:r>
      <w:proofErr w:type="spellStart"/>
      <w:r w:rsidR="00636162" w:rsidRPr="00636162">
        <w:rPr>
          <w:color w:val="333333"/>
        </w:rPr>
        <w:t>КПП</w:t>
      </w:r>
      <w:proofErr w:type="spellEnd"/>
      <w:r w:rsidR="00636162" w:rsidRPr="00636162">
        <w:rPr>
          <w:color w:val="333333"/>
        </w:rPr>
        <w:t>: 780201001.</w:t>
      </w:r>
    </w:p>
    <w:p w:rsidR="007A39DB" w:rsidRPr="00F50F66" w:rsidRDefault="002D51B8" w:rsidP="00636162">
      <w:pPr>
        <w:pStyle w:val="a5"/>
        <w:jc w:val="both"/>
        <w:rPr>
          <w:color w:val="333333"/>
        </w:rPr>
      </w:pPr>
      <w:r w:rsidRPr="00F50F66">
        <w:rPr>
          <w:rStyle w:val="a3"/>
          <w:b/>
          <w:bCs/>
          <w:color w:val="333333"/>
        </w:rPr>
        <w:t>Учредител</w:t>
      </w:r>
      <w:r w:rsidR="007A39DB" w:rsidRPr="00F50F66">
        <w:rPr>
          <w:rStyle w:val="a3"/>
          <w:b/>
          <w:bCs/>
          <w:color w:val="333333"/>
        </w:rPr>
        <w:t>ь</w:t>
      </w:r>
      <w:r w:rsidRPr="00F50F66">
        <w:rPr>
          <w:rStyle w:val="a3"/>
          <w:b/>
          <w:bCs/>
          <w:color w:val="333333"/>
        </w:rPr>
        <w:t xml:space="preserve"> Фонда: </w:t>
      </w:r>
      <w:r w:rsidR="007A39DB" w:rsidRPr="00F50F66">
        <w:t xml:space="preserve">Гражданин Российской Федерации </w:t>
      </w:r>
      <w:proofErr w:type="spellStart"/>
      <w:r w:rsidR="007A39DB" w:rsidRPr="00F50F66">
        <w:t>Дмитришина</w:t>
      </w:r>
      <w:proofErr w:type="spellEnd"/>
      <w:r w:rsidR="007A39DB" w:rsidRPr="00F50F66">
        <w:t xml:space="preserve"> Татьяна Сергеевна, 28.07.1973 года рождения, 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</w:rPr>
      </w:pPr>
      <w:r w:rsidRPr="00F50F66">
        <w:rPr>
          <w:rStyle w:val="a3"/>
          <w:b/>
          <w:bCs/>
          <w:color w:val="333333"/>
        </w:rPr>
        <w:t xml:space="preserve">Полное наименование Фонда на русском языке: </w:t>
      </w:r>
      <w:r w:rsidR="00F50F66">
        <w:rPr>
          <w:rStyle w:val="a3"/>
          <w:b/>
          <w:bCs/>
          <w:color w:val="333333"/>
        </w:rPr>
        <w:t xml:space="preserve"> </w:t>
      </w:r>
      <w:r w:rsidRPr="00F50F66">
        <w:t>Санкт-Петербургский фонд развития культуры и искусства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</w:rPr>
      </w:pPr>
      <w:r w:rsidRPr="00F50F66">
        <w:rPr>
          <w:rStyle w:val="a3"/>
          <w:b/>
          <w:bCs/>
          <w:color w:val="333333"/>
        </w:rPr>
        <w:t xml:space="preserve">Сокращенное наименование Фонда на русском языке: </w:t>
      </w:r>
      <w:r w:rsidR="00F50F66">
        <w:rPr>
          <w:rStyle w:val="a3"/>
          <w:b/>
          <w:bCs/>
          <w:color w:val="333333"/>
        </w:rPr>
        <w:t xml:space="preserve"> </w:t>
      </w:r>
      <w:r w:rsidRPr="00F50F66">
        <w:t>СПб фонд культуры и искусства</w:t>
      </w:r>
      <w:r w:rsidRPr="00F50F66">
        <w:tab/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  <w:lang w:val="en-US"/>
        </w:rPr>
      </w:pPr>
      <w:r w:rsidRPr="00F50F66">
        <w:rPr>
          <w:rStyle w:val="a3"/>
          <w:b/>
          <w:bCs/>
          <w:color w:val="333333"/>
        </w:rPr>
        <w:t>Полное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наименование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Фонда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английском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языке</w:t>
      </w:r>
      <w:r w:rsidRPr="00F50F66">
        <w:rPr>
          <w:rStyle w:val="a3"/>
          <w:b/>
          <w:bCs/>
          <w:color w:val="333333"/>
          <w:lang w:val="en-US"/>
        </w:rPr>
        <w:t xml:space="preserve">: </w:t>
      </w:r>
      <w:r w:rsidR="00F50F66"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lang w:val="en-US"/>
        </w:rPr>
        <w:t>Saint-Petersburg Foundation for Culture and Arts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  <w:lang w:val="en-US"/>
        </w:rPr>
      </w:pPr>
      <w:r w:rsidRPr="00F50F66">
        <w:rPr>
          <w:rStyle w:val="a3"/>
          <w:b/>
          <w:bCs/>
          <w:color w:val="333333"/>
        </w:rPr>
        <w:t>Сокращенное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наименование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Фонда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английском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языке</w:t>
      </w:r>
      <w:r w:rsidRPr="00F50F66">
        <w:rPr>
          <w:rStyle w:val="a3"/>
          <w:b/>
          <w:bCs/>
          <w:color w:val="333333"/>
          <w:lang w:val="en-US"/>
        </w:rPr>
        <w:t xml:space="preserve">: </w:t>
      </w:r>
      <w:r w:rsidR="00F50F66" w:rsidRPr="00F50F66">
        <w:rPr>
          <w:rStyle w:val="a3"/>
          <w:b/>
          <w:bCs/>
          <w:color w:val="333333"/>
          <w:lang w:val="en-US"/>
        </w:rPr>
        <w:t xml:space="preserve"> </w:t>
      </w:r>
      <w:proofErr w:type="spellStart"/>
      <w:r w:rsidRPr="00F50F66">
        <w:rPr>
          <w:lang w:val="en-US"/>
        </w:rPr>
        <w:t>St.Petersburg</w:t>
      </w:r>
      <w:proofErr w:type="spellEnd"/>
      <w:r w:rsidRPr="00F50F66">
        <w:rPr>
          <w:lang w:val="en-US"/>
        </w:rPr>
        <w:t xml:space="preserve"> Foundation for Culture and Arts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</w:rPr>
      </w:pPr>
      <w:r w:rsidRPr="00F50F66">
        <w:rPr>
          <w:rStyle w:val="a3"/>
          <w:b/>
          <w:bCs/>
          <w:color w:val="333333"/>
        </w:rPr>
        <w:t>Адрес Фонда:</w:t>
      </w:r>
      <w:r w:rsidR="00F50F66">
        <w:rPr>
          <w:rStyle w:val="a3"/>
          <w:b/>
          <w:bCs/>
          <w:color w:val="333333"/>
        </w:rPr>
        <w:t xml:space="preserve"> </w:t>
      </w:r>
      <w:r w:rsidRPr="00F50F66">
        <w:t xml:space="preserve">Санкт-Петербург, проспект Луначарского, дом 38, квартира 64. </w:t>
      </w:r>
    </w:p>
    <w:p w:rsidR="007A39DB" w:rsidRPr="00F50F66" w:rsidRDefault="002D51B8" w:rsidP="00636162">
      <w:pPr>
        <w:pStyle w:val="a5"/>
        <w:jc w:val="both"/>
        <w:rPr>
          <w:color w:val="333333"/>
        </w:rPr>
      </w:pPr>
      <w:r w:rsidRPr="00F50F66">
        <w:rPr>
          <w:rStyle w:val="a3"/>
          <w:b/>
          <w:bCs/>
          <w:color w:val="333333"/>
        </w:rPr>
        <w:t>Цели Фонда:</w:t>
      </w:r>
      <w:r w:rsidR="00F50F66">
        <w:rPr>
          <w:rStyle w:val="a3"/>
          <w:b/>
          <w:bCs/>
          <w:color w:val="333333"/>
        </w:rPr>
        <w:t xml:space="preserve"> </w:t>
      </w:r>
      <w:r w:rsidR="007A39DB" w:rsidRPr="00F50F66">
        <w:t xml:space="preserve">Формирование имущества, в том числе денежных средств на основе добровольных имущественных взносов, а также иных не запрещенных законом поступлений, и направление указанного имущества </w:t>
      </w:r>
      <w:proofErr w:type="gramStart"/>
      <w:r w:rsidR="007A39DB" w:rsidRPr="00F50F66">
        <w:t>на</w:t>
      </w:r>
      <w:proofErr w:type="gramEnd"/>
      <w:r w:rsidR="007A39DB" w:rsidRPr="00F50F66">
        <w:t>: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 xml:space="preserve">разработку и реализацию внутрироссийских и международных проектов и программ в области культуры и искусства, развитие международного сотрудничества в области культуры и искусства; 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развитие творческого потенциала детей, молодежи и старшего поколения, занимающихся искусством и творчеством;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независимую оценку творческой деятельности детей, молодежи и старшего поколения, оказание им помощи и поддержки в развитии и реализации творческих способностей;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поддержку работников сферы культуры, искусства и смежных областей;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содействие сохранению наследия культуры русского народа, а также всех народов страны;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просвещение детей, молодежи, старшего поколения, а также работников сферы культуры, искусства и смежных областей в области различных видов искусства и культуры.</w:t>
      </w:r>
    </w:p>
    <w:p w:rsidR="002D51B8" w:rsidRPr="00F50F66" w:rsidRDefault="002D51B8" w:rsidP="002D51B8">
      <w:pPr>
        <w:pStyle w:val="a5"/>
        <w:rPr>
          <w:color w:val="333333"/>
        </w:rPr>
      </w:pPr>
      <w:r w:rsidRPr="00F50F66">
        <w:rPr>
          <w:rStyle w:val="a3"/>
          <w:b/>
          <w:bCs/>
          <w:color w:val="333333"/>
        </w:rPr>
        <w:lastRenderedPageBreak/>
        <w:t>Основные направления деятельности Фонда: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проведение мероприятий в области культуры и искусства как внутри страны, так и за ее пределами: конкурсов, фестивалей, смотров, выступлений, постановок, творческих встреч, выставок, ярмарок, мастер-классов, семинаров и тому подобных мероприятий;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 и программ, направленных на выявление среди детей, молодежи и старшего поколения, одаренных творческих личностей, и реализация мер содействия их раз</w:t>
      </w:r>
      <w:r w:rsidRPr="00F50F66">
        <w:rPr>
          <w:rFonts w:ascii="Times New Roman" w:hAnsi="Times New Roman" w:cs="Times New Roman"/>
          <w:sz w:val="24"/>
          <w:szCs w:val="24"/>
        </w:rPr>
        <w:softHyphen/>
        <w:t>витию в области культуры и искусства;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 и программ развития творческого потенциала детей, молодежи и старшего поколения, занимающихся искусством и творчеством, реализация соответствующих мер и проведение соответствующих мероприятий;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осуществление подготовки и просвещения детей, молодежи, старшего поколения, а также работников сферы культуры, искусства и смежных областей в области различных видов искусства и культуры;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развитие и популяризацию среди детей, молодежи и старшего поколения искусства и культуры;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 и программ содействия сохранению наследия культуры русского народа, а также всех народов страны;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осуществление творческих обменов, как на территории страны, так и за ее пределами;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учреждение и присуждение от имени Фонда наград, званий, знаков, призов, премий, грантов, стипендий и других поощрений и наград участникам и победителям проводимых Фондом мероприятий в области культуры и искусства;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проектов, программ и мер всесторонней поддержки работников сферы культуры, искусства и смежных областей;</w:t>
      </w:r>
    </w:p>
    <w:p w:rsidR="002D51B8" w:rsidRPr="00F15FDB" w:rsidRDefault="002D51B8" w:rsidP="00F50F66">
      <w:pPr>
        <w:pStyle w:val="a5"/>
        <w:rPr>
          <w:rStyle w:val="a4"/>
          <w:color w:val="333333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>2. Управление</w:t>
      </w:r>
      <w:r w:rsidR="007A39DB" w:rsidRPr="00F15FDB">
        <w:rPr>
          <w:rStyle w:val="a4"/>
          <w:color w:val="333333"/>
          <w:sz w:val="28"/>
          <w:szCs w:val="28"/>
        </w:rPr>
        <w:t xml:space="preserve"> и надзор</w:t>
      </w:r>
      <w:r w:rsidR="000F0DDE" w:rsidRPr="00F15FDB">
        <w:rPr>
          <w:rStyle w:val="a4"/>
          <w:color w:val="333333"/>
          <w:sz w:val="28"/>
          <w:szCs w:val="28"/>
        </w:rPr>
        <w:t xml:space="preserve"> Фонда</w:t>
      </w:r>
    </w:p>
    <w:p w:rsidR="007A39DB" w:rsidRPr="00F50F66" w:rsidRDefault="007A39DB" w:rsidP="007A39DB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Высшим органом управ</w:t>
      </w:r>
      <w:r w:rsidR="000F0DDE" w:rsidRPr="00F50F66">
        <w:rPr>
          <w:rFonts w:ascii="Times New Roman" w:hAnsi="Times New Roman" w:cs="Times New Roman"/>
          <w:sz w:val="24"/>
          <w:szCs w:val="24"/>
        </w:rPr>
        <w:t xml:space="preserve">ления Фонда является Учредитель - </w:t>
      </w:r>
      <w:proofErr w:type="spellStart"/>
      <w:r w:rsidR="000F0DDE" w:rsidRPr="00F50F66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="000F0DDE" w:rsidRPr="00F50F66">
        <w:rPr>
          <w:rFonts w:ascii="Times New Roman" w:hAnsi="Times New Roman" w:cs="Times New Roman"/>
          <w:sz w:val="24"/>
          <w:szCs w:val="24"/>
        </w:rPr>
        <w:t xml:space="preserve"> Татьяна Сергеевна.</w:t>
      </w:r>
    </w:p>
    <w:p w:rsidR="007A39DB" w:rsidRPr="00F50F66" w:rsidRDefault="007A39DB" w:rsidP="007A39DB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9DB" w:rsidRPr="00F50F66" w:rsidRDefault="007A39DB" w:rsidP="007A39DB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5857">
        <w:rPr>
          <w:rFonts w:ascii="Times New Roman" w:hAnsi="Times New Roman" w:cs="Times New Roman"/>
          <w:sz w:val="24"/>
          <w:szCs w:val="24"/>
        </w:rPr>
        <w:t>Надзорным органом Фонда является Попечительский совет.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F66">
        <w:rPr>
          <w:rFonts w:ascii="Times New Roman" w:hAnsi="Times New Roman" w:cs="Times New Roman"/>
          <w:sz w:val="24"/>
          <w:szCs w:val="24"/>
        </w:rPr>
        <w:t>Шустин</w:t>
      </w:r>
      <w:proofErr w:type="spellEnd"/>
      <w:r w:rsidRPr="00F50F66">
        <w:rPr>
          <w:rFonts w:ascii="Times New Roman" w:hAnsi="Times New Roman" w:cs="Times New Roman"/>
          <w:sz w:val="24"/>
          <w:szCs w:val="24"/>
        </w:rPr>
        <w:t xml:space="preserve"> Александр Ефимович – член Попечительского совета;</w:t>
      </w:r>
    </w:p>
    <w:p w:rsidR="001933C8" w:rsidRPr="001933C8" w:rsidRDefault="001933C8" w:rsidP="001933C8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3C8">
        <w:rPr>
          <w:rFonts w:ascii="Times New Roman" w:hAnsi="Times New Roman" w:cs="Times New Roman"/>
          <w:sz w:val="24"/>
          <w:szCs w:val="24"/>
        </w:rPr>
        <w:t>Корчмар</w:t>
      </w:r>
      <w:proofErr w:type="spellEnd"/>
      <w:r w:rsidRPr="001933C8">
        <w:rPr>
          <w:rFonts w:ascii="Times New Roman" w:hAnsi="Times New Roman" w:cs="Times New Roman"/>
          <w:sz w:val="24"/>
          <w:szCs w:val="24"/>
        </w:rPr>
        <w:t xml:space="preserve"> Татьяна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C8">
        <w:rPr>
          <w:rFonts w:ascii="Times New Roman" w:hAnsi="Times New Roman" w:cs="Times New Roman"/>
          <w:sz w:val="24"/>
          <w:szCs w:val="24"/>
        </w:rPr>
        <w:t>– член Попечительского совета;</w:t>
      </w:r>
    </w:p>
    <w:p w:rsidR="001933C8" w:rsidRPr="001933C8" w:rsidRDefault="001933C8" w:rsidP="001933C8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33C8">
        <w:rPr>
          <w:rFonts w:ascii="Times New Roman" w:hAnsi="Times New Roman" w:cs="Times New Roman"/>
          <w:sz w:val="24"/>
          <w:szCs w:val="24"/>
        </w:rPr>
        <w:t>Родичев Дмитрий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C8">
        <w:rPr>
          <w:rFonts w:ascii="Times New Roman" w:hAnsi="Times New Roman" w:cs="Times New Roman"/>
          <w:sz w:val="24"/>
          <w:szCs w:val="24"/>
        </w:rPr>
        <w:t>– член Попечительского совета;</w:t>
      </w:r>
    </w:p>
    <w:p w:rsidR="001933C8" w:rsidRPr="001933C8" w:rsidRDefault="001933C8" w:rsidP="001933C8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33C8">
        <w:rPr>
          <w:rFonts w:ascii="Times New Roman" w:hAnsi="Times New Roman" w:cs="Times New Roman"/>
          <w:sz w:val="24"/>
          <w:szCs w:val="24"/>
        </w:rPr>
        <w:t>Стефанович Дмитрий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C8">
        <w:rPr>
          <w:rFonts w:ascii="Times New Roman" w:hAnsi="Times New Roman" w:cs="Times New Roman"/>
          <w:sz w:val="24"/>
          <w:szCs w:val="24"/>
        </w:rPr>
        <w:t>– член Попечительского совета;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F66">
        <w:rPr>
          <w:rFonts w:ascii="Times New Roman" w:hAnsi="Times New Roman" w:cs="Times New Roman"/>
          <w:sz w:val="24"/>
          <w:szCs w:val="24"/>
        </w:rPr>
        <w:t>Черлова</w:t>
      </w:r>
      <w:proofErr w:type="spellEnd"/>
      <w:r w:rsidRPr="00F50F66">
        <w:rPr>
          <w:rFonts w:ascii="Times New Roman" w:hAnsi="Times New Roman" w:cs="Times New Roman"/>
          <w:sz w:val="24"/>
          <w:szCs w:val="24"/>
        </w:rPr>
        <w:t xml:space="preserve"> Ольга Альбертовна – член Попечительского совета, Председатель Попечительского совета.</w:t>
      </w:r>
    </w:p>
    <w:p w:rsidR="007A39DB" w:rsidRPr="00F50F66" w:rsidRDefault="007A39DB" w:rsidP="007A39DB">
      <w:pPr>
        <w:tabs>
          <w:tab w:val="num" w:pos="92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0DDE" w:rsidRPr="00F50F66" w:rsidRDefault="007A39DB" w:rsidP="000F0DDE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Единоличным исполнительным органом Фонда является Президент</w:t>
      </w:r>
      <w:r w:rsidR="000F0DDE" w:rsidRPr="00F50F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F0DDE" w:rsidRPr="00F50F66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="000F0DDE" w:rsidRPr="00F50F66">
        <w:rPr>
          <w:rFonts w:ascii="Times New Roman" w:hAnsi="Times New Roman" w:cs="Times New Roman"/>
          <w:sz w:val="24"/>
          <w:szCs w:val="24"/>
        </w:rPr>
        <w:t xml:space="preserve"> Татьяна Сергеевна.</w:t>
      </w:r>
    </w:p>
    <w:p w:rsidR="002D51B8" w:rsidRPr="00F15FDB" w:rsidRDefault="000F0DDE" w:rsidP="002D51B8">
      <w:pPr>
        <w:pStyle w:val="a5"/>
        <w:rPr>
          <w:rStyle w:val="a4"/>
          <w:color w:val="333333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>3</w:t>
      </w:r>
      <w:r w:rsidR="002D51B8" w:rsidRPr="00F15FDB">
        <w:rPr>
          <w:rStyle w:val="a4"/>
          <w:color w:val="333333"/>
          <w:sz w:val="28"/>
          <w:szCs w:val="28"/>
        </w:rPr>
        <w:t xml:space="preserve">. Деятельность </w:t>
      </w:r>
      <w:r w:rsidRPr="00F15FDB">
        <w:rPr>
          <w:rStyle w:val="a4"/>
          <w:color w:val="333333"/>
          <w:sz w:val="28"/>
          <w:szCs w:val="28"/>
        </w:rPr>
        <w:t>Фонда</w:t>
      </w:r>
    </w:p>
    <w:p w:rsidR="000F0DDE" w:rsidRPr="00F50F66" w:rsidRDefault="000F0DDE" w:rsidP="00F50F66">
      <w:pPr>
        <w:pStyle w:val="aa"/>
        <w:jc w:val="both"/>
        <w:rPr>
          <w:szCs w:val="24"/>
        </w:rPr>
      </w:pPr>
      <w:r w:rsidRPr="00F50F66">
        <w:rPr>
          <w:b/>
          <w:szCs w:val="24"/>
        </w:rPr>
        <w:t xml:space="preserve">Для достижения Уставных целей Фонда, </w:t>
      </w:r>
      <w:r w:rsidRPr="00F50F66">
        <w:rPr>
          <w:szCs w:val="24"/>
        </w:rPr>
        <w:t xml:space="preserve">заключен договор о сотрудничестве с ООО </w:t>
      </w:r>
      <w:r w:rsidR="00BD62F1">
        <w:rPr>
          <w:szCs w:val="24"/>
        </w:rPr>
        <w:t>"</w:t>
      </w:r>
      <w:r w:rsidRPr="00F50F66">
        <w:rPr>
          <w:szCs w:val="24"/>
        </w:rPr>
        <w:t>Вдохновение</w:t>
      </w:r>
      <w:r w:rsidR="00BD62F1">
        <w:rPr>
          <w:szCs w:val="24"/>
        </w:rPr>
        <w:t>"</w:t>
      </w:r>
      <w:r w:rsidRPr="00F50F66">
        <w:rPr>
          <w:szCs w:val="24"/>
        </w:rPr>
        <w:t>,</w:t>
      </w:r>
      <w:r w:rsidRPr="00F50F66">
        <w:rPr>
          <w:b/>
          <w:szCs w:val="24"/>
        </w:rPr>
        <w:t xml:space="preserve"> </w:t>
      </w:r>
      <w:r w:rsidRPr="00F50F66">
        <w:rPr>
          <w:szCs w:val="24"/>
        </w:rPr>
        <w:t>направленный на совместную</w:t>
      </w:r>
      <w:r w:rsidRPr="00F50F66">
        <w:rPr>
          <w:b/>
          <w:szCs w:val="24"/>
        </w:rPr>
        <w:t xml:space="preserve"> </w:t>
      </w:r>
      <w:r w:rsidRPr="00F50F66">
        <w:rPr>
          <w:szCs w:val="24"/>
        </w:rPr>
        <w:t>разработку и реализацию внутрироссийских и международных проектов и программ в области культуры, искусства и просвещения, развитие международного сотрудничества в области культуры и искусства.</w:t>
      </w:r>
    </w:p>
    <w:p w:rsidR="000F0DDE" w:rsidRPr="00F50F66" w:rsidRDefault="000F0DDE" w:rsidP="00F50F66">
      <w:pPr>
        <w:pStyle w:val="aa"/>
        <w:jc w:val="both"/>
        <w:rPr>
          <w:szCs w:val="24"/>
        </w:rPr>
      </w:pPr>
      <w:r w:rsidRPr="00F50F66">
        <w:rPr>
          <w:szCs w:val="24"/>
        </w:rPr>
        <w:t xml:space="preserve">В рамках указанного договора </w:t>
      </w:r>
      <w:r w:rsidR="00BD62F1">
        <w:rPr>
          <w:szCs w:val="24"/>
        </w:rPr>
        <w:t>"</w:t>
      </w:r>
      <w:r w:rsidRPr="00F50F66">
        <w:rPr>
          <w:szCs w:val="24"/>
        </w:rPr>
        <w:t>Санкт-Петербургский Фонд развития культуры и искусства</w:t>
      </w:r>
      <w:r w:rsidR="00BD62F1">
        <w:rPr>
          <w:szCs w:val="24"/>
        </w:rPr>
        <w:t>"</w:t>
      </w:r>
      <w:r w:rsidRPr="00F50F66">
        <w:rPr>
          <w:b/>
          <w:szCs w:val="24"/>
        </w:rPr>
        <w:t xml:space="preserve"> </w:t>
      </w:r>
      <w:r w:rsidRPr="00F50F66">
        <w:rPr>
          <w:szCs w:val="24"/>
        </w:rPr>
        <w:t>осуществил методическую разработку проектов, положений и программ на высоком профессиональном и художественном уровне, и принял участие в совместном проведении следующих мероприятий:</w:t>
      </w:r>
    </w:p>
    <w:p w:rsidR="001933C8" w:rsidRDefault="001933C8" w:rsidP="001933C8">
      <w:pPr>
        <w:pStyle w:val="aa"/>
        <w:spacing w:line="360" w:lineRule="auto"/>
        <w:ind w:left="-360"/>
        <w:rPr>
          <w:b/>
        </w:rPr>
      </w:pPr>
    </w:p>
    <w:p w:rsidR="001933C8" w:rsidRPr="00BD62F1" w:rsidRDefault="001933C8" w:rsidP="00BD62F1">
      <w:pPr>
        <w:pStyle w:val="aa"/>
        <w:numPr>
          <w:ilvl w:val="0"/>
          <w:numId w:val="12"/>
        </w:numPr>
        <w:ind w:left="0" w:firstLine="0"/>
        <w:jc w:val="both"/>
        <w:rPr>
          <w:b/>
          <w:szCs w:val="24"/>
        </w:rPr>
      </w:pPr>
      <w:r w:rsidRPr="00BD62F1">
        <w:rPr>
          <w:b/>
          <w:szCs w:val="24"/>
        </w:rPr>
        <w:lastRenderedPageBreak/>
        <w:t>Санкт - Петербург, 17- 20 апреля 2015</w:t>
      </w:r>
      <w:r w:rsidR="00BD62F1" w:rsidRPr="00BD62F1">
        <w:rPr>
          <w:b/>
          <w:szCs w:val="24"/>
        </w:rPr>
        <w:t xml:space="preserve"> </w:t>
      </w:r>
      <w:r w:rsidRPr="00BD62F1">
        <w:rPr>
          <w:b/>
          <w:szCs w:val="24"/>
        </w:rPr>
        <w:t>года.</w:t>
      </w:r>
    </w:p>
    <w:p w:rsidR="001933C8" w:rsidRPr="00BD62F1" w:rsidRDefault="00BD62F1" w:rsidP="00BD6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МЕЖДУНАРОДНЫЙ КОНКУРС ДЛЯ ДЕТЕЙ ДОШКОЛЬНОГО И МЛАДШЕГО ШКОЛЬНОГО ВОЗРАСТА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МИР </w:t>
      </w:r>
      <w:proofErr w:type="gramStart"/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>ДЕТСТВА-ПЕРВЫЙ</w:t>
      </w:r>
      <w:proofErr w:type="gramEnd"/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АККОРД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BD62F1" w:rsidRPr="00BD62F1" w:rsidRDefault="00BD62F1" w:rsidP="00BD62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BD62F1" w:rsidRPr="00BD62F1" w:rsidRDefault="00BD62F1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BD62F1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62F1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62F1">
        <w:rPr>
          <w:rFonts w:ascii="Times New Roman" w:hAnsi="Times New Roman" w:cs="Times New Roman"/>
          <w:sz w:val="24"/>
          <w:szCs w:val="24"/>
        </w:rPr>
        <w:t xml:space="preserve"> раннего де</w:t>
      </w:r>
      <w:r>
        <w:rPr>
          <w:rFonts w:ascii="Times New Roman" w:hAnsi="Times New Roman" w:cs="Times New Roman"/>
          <w:sz w:val="24"/>
          <w:szCs w:val="24"/>
        </w:rPr>
        <w:t>тского образования и воспитания</w:t>
      </w:r>
      <w:r w:rsidRPr="00BD62F1">
        <w:rPr>
          <w:rFonts w:ascii="Times New Roman" w:hAnsi="Times New Roman" w:cs="Times New Roman"/>
          <w:sz w:val="24"/>
          <w:szCs w:val="24"/>
        </w:rPr>
        <w:t>;</w:t>
      </w:r>
    </w:p>
    <w:p w:rsidR="00BD62F1" w:rsidRPr="00BD62F1" w:rsidRDefault="00BD62F1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 xml:space="preserve">помощь педагогам, работающим в детских образовательных учреждениях, </w:t>
      </w: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BD62F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D62F1">
        <w:rPr>
          <w:rFonts w:ascii="Times New Roman" w:hAnsi="Times New Roman" w:cs="Times New Roman"/>
          <w:sz w:val="24"/>
          <w:szCs w:val="24"/>
        </w:rPr>
        <w:t xml:space="preserve"> уровня их квалификации и профессиональной подготовки, а также возможность поделиться своими творческими замыслами, познакомиться с новыми тенденциями и направлениями в искусств</w:t>
      </w:r>
      <w:r>
        <w:rPr>
          <w:rFonts w:ascii="Times New Roman" w:hAnsi="Times New Roman" w:cs="Times New Roman"/>
          <w:sz w:val="24"/>
          <w:szCs w:val="24"/>
        </w:rPr>
        <w:t>е  и педагогике</w:t>
      </w:r>
      <w:r w:rsidRPr="00BD62F1">
        <w:rPr>
          <w:rFonts w:ascii="Times New Roman" w:hAnsi="Times New Roman" w:cs="Times New Roman"/>
          <w:sz w:val="24"/>
          <w:szCs w:val="24"/>
        </w:rPr>
        <w:t>;</w:t>
      </w:r>
    </w:p>
    <w:p w:rsidR="00BD62F1" w:rsidRPr="00BD62F1" w:rsidRDefault="00BD62F1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раскрытие духовного, интеллектуального и культурного потенциала детей  через искусство;</w:t>
      </w:r>
    </w:p>
    <w:p w:rsidR="00BD62F1" w:rsidRPr="00BD62F1" w:rsidRDefault="00BD62F1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укрепление значимости роли пед</w:t>
      </w:r>
      <w:r>
        <w:rPr>
          <w:rFonts w:ascii="Times New Roman" w:hAnsi="Times New Roman" w:cs="Times New Roman"/>
          <w:sz w:val="24"/>
          <w:szCs w:val="24"/>
        </w:rPr>
        <w:t>агога в воспитательном процессе.</w:t>
      </w:r>
    </w:p>
    <w:p w:rsidR="001933C8" w:rsidRPr="00BD62F1" w:rsidRDefault="001933C8" w:rsidP="001933C8">
      <w:pPr>
        <w:pStyle w:val="aa"/>
        <w:rPr>
          <w:szCs w:val="24"/>
        </w:rPr>
      </w:pPr>
      <w:r w:rsidRPr="00BD62F1">
        <w:rPr>
          <w:szCs w:val="24"/>
        </w:rPr>
        <w:t>В рамках проекта проведены конкурсы по номинациям:</w:t>
      </w:r>
    </w:p>
    <w:p w:rsidR="001933C8" w:rsidRPr="00BD62F1" w:rsidRDefault="001933C8" w:rsidP="001933C8">
      <w:pPr>
        <w:outlineLvl w:val="0"/>
        <w:rPr>
          <w:rStyle w:val="a4"/>
          <w:b w:val="0"/>
          <w:bCs w:val="0"/>
          <w:sz w:val="24"/>
          <w:szCs w:val="24"/>
        </w:rPr>
      </w:pPr>
      <w:r w:rsidRPr="00BD62F1">
        <w:rPr>
          <w:rStyle w:val="a4"/>
          <w:b w:val="0"/>
          <w:sz w:val="24"/>
          <w:szCs w:val="24"/>
        </w:rPr>
        <w:t xml:space="preserve">Эстрадные номинации </w:t>
      </w:r>
      <w:r w:rsidR="00BD62F1">
        <w:rPr>
          <w:rStyle w:val="a4"/>
          <w:b w:val="0"/>
          <w:sz w:val="24"/>
          <w:szCs w:val="24"/>
        </w:rPr>
        <w:t xml:space="preserve"> "</w:t>
      </w:r>
      <w:r w:rsidRPr="00BD62F1">
        <w:rPr>
          <w:rStyle w:val="a4"/>
          <w:b w:val="0"/>
          <w:sz w:val="24"/>
          <w:szCs w:val="24"/>
        </w:rPr>
        <w:t>Карапуз шоу</w:t>
      </w:r>
      <w:r w:rsidR="00BD62F1">
        <w:rPr>
          <w:rStyle w:val="a4"/>
          <w:b w:val="0"/>
          <w:sz w:val="24"/>
          <w:szCs w:val="24"/>
        </w:rPr>
        <w:t>"</w:t>
      </w:r>
      <w:r w:rsidRPr="00BD62F1">
        <w:rPr>
          <w:rStyle w:val="a4"/>
          <w:b w:val="0"/>
          <w:sz w:val="24"/>
          <w:szCs w:val="24"/>
        </w:rPr>
        <w:t>.</w:t>
      </w:r>
    </w:p>
    <w:p w:rsidR="001933C8" w:rsidRPr="00BD62F1" w:rsidRDefault="00BD62F1" w:rsidP="001933C8">
      <w:pPr>
        <w:outlineLvl w:val="0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Классические номинации "</w:t>
      </w:r>
      <w:r w:rsidR="001933C8" w:rsidRPr="00BD62F1">
        <w:rPr>
          <w:rStyle w:val="a4"/>
          <w:b w:val="0"/>
          <w:sz w:val="24"/>
          <w:szCs w:val="24"/>
        </w:rPr>
        <w:t>Маленький Моцарт</w:t>
      </w:r>
      <w:r>
        <w:rPr>
          <w:rStyle w:val="a4"/>
          <w:b w:val="0"/>
          <w:sz w:val="24"/>
          <w:szCs w:val="24"/>
        </w:rPr>
        <w:t>"</w:t>
      </w:r>
      <w:r w:rsidR="001933C8" w:rsidRPr="00BD62F1">
        <w:rPr>
          <w:rStyle w:val="a4"/>
          <w:b w:val="0"/>
          <w:sz w:val="24"/>
          <w:szCs w:val="24"/>
        </w:rPr>
        <w:t>.</w:t>
      </w:r>
    </w:p>
    <w:p w:rsidR="001933C8" w:rsidRPr="00BD62F1" w:rsidRDefault="00BD62F1" w:rsidP="001933C8">
      <w:pPr>
        <w:outlineLvl w:val="0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Выставки детских работ "</w:t>
      </w:r>
      <w:r w:rsidR="001933C8" w:rsidRPr="00BD62F1">
        <w:rPr>
          <w:rStyle w:val="a4"/>
          <w:b w:val="0"/>
          <w:sz w:val="24"/>
          <w:szCs w:val="24"/>
        </w:rPr>
        <w:t>Мир детства</w:t>
      </w:r>
      <w:r>
        <w:rPr>
          <w:rStyle w:val="a4"/>
          <w:b w:val="0"/>
          <w:sz w:val="24"/>
          <w:szCs w:val="24"/>
        </w:rPr>
        <w:t>"</w:t>
      </w:r>
    </w:p>
    <w:p w:rsidR="001933C8" w:rsidRPr="00BD62F1" w:rsidRDefault="001933C8" w:rsidP="001933C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D62F1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приняли участие: детские </w:t>
      </w:r>
      <w:r w:rsidR="00BD62F1">
        <w:rPr>
          <w:rFonts w:ascii="Times New Roman" w:hAnsi="Times New Roman" w:cs="Times New Roman"/>
          <w:color w:val="000000"/>
          <w:sz w:val="24"/>
          <w:szCs w:val="24"/>
        </w:rPr>
        <w:t>творческие коллективы и солисты, у</w:t>
      </w:r>
      <w:r w:rsidRPr="00BD62F1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 </w:t>
      </w:r>
      <w:r w:rsidR="00BD62F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D62F1">
        <w:rPr>
          <w:rFonts w:ascii="Times New Roman" w:hAnsi="Times New Roman" w:cs="Times New Roman"/>
          <w:color w:val="000000"/>
          <w:sz w:val="24"/>
          <w:szCs w:val="24"/>
        </w:rPr>
        <w:t xml:space="preserve">ошкольного, </w:t>
      </w:r>
      <w:r w:rsidR="00BD62F1">
        <w:rPr>
          <w:rFonts w:ascii="Times New Roman" w:hAnsi="Times New Roman" w:cs="Times New Roman"/>
          <w:color w:val="000000"/>
          <w:sz w:val="24"/>
          <w:szCs w:val="24"/>
        </w:rPr>
        <w:t>среднего и дополнительного образования.</w:t>
      </w:r>
    </w:p>
    <w:p w:rsidR="001933C8" w:rsidRPr="00BD62F1" w:rsidRDefault="001933C8" w:rsidP="001933C8">
      <w:pPr>
        <w:pStyle w:val="aa"/>
        <w:rPr>
          <w:b/>
          <w:szCs w:val="24"/>
        </w:rPr>
      </w:pPr>
    </w:p>
    <w:p w:rsidR="001933C8" w:rsidRPr="00BD62F1" w:rsidRDefault="001933C8" w:rsidP="001933C8">
      <w:pPr>
        <w:pStyle w:val="aa"/>
        <w:numPr>
          <w:ilvl w:val="0"/>
          <w:numId w:val="12"/>
        </w:numPr>
        <w:ind w:left="0" w:firstLine="0"/>
        <w:jc w:val="both"/>
        <w:rPr>
          <w:b/>
          <w:szCs w:val="24"/>
        </w:rPr>
      </w:pPr>
      <w:r w:rsidRPr="00BD62F1">
        <w:rPr>
          <w:b/>
          <w:szCs w:val="24"/>
        </w:rPr>
        <w:t>Санкт-Петербург, 4-7 мая 2015</w:t>
      </w:r>
      <w:r w:rsidRPr="00BD62F1">
        <w:rPr>
          <w:b/>
          <w:szCs w:val="24"/>
        </w:rPr>
        <w:t xml:space="preserve"> </w:t>
      </w:r>
      <w:r w:rsidRPr="00BD62F1">
        <w:rPr>
          <w:b/>
          <w:szCs w:val="24"/>
        </w:rPr>
        <w:t>года.</w:t>
      </w:r>
    </w:p>
    <w:p w:rsidR="001933C8" w:rsidRPr="00BD62F1" w:rsidRDefault="001933C8" w:rsidP="00193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МЕЖДУНАРОДНЫЙ КОНКУРС ИСКУССТВ </w:t>
      </w:r>
      <w:r w:rsidR="00BD62F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>ВИВАТ, ПЕТЕРБУРГ</w:t>
      </w:r>
      <w:r w:rsidR="00BD62F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1933C8" w:rsidRPr="00BD62F1" w:rsidRDefault="001933C8" w:rsidP="00193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F1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Pr="00BD62F1">
        <w:rPr>
          <w:rFonts w:ascii="Times New Roman" w:hAnsi="Times New Roman" w:cs="Times New Roman"/>
          <w:b/>
          <w:sz w:val="24"/>
          <w:szCs w:val="24"/>
        </w:rPr>
        <w:t>: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 xml:space="preserve">оказание поддержки и содействие профессиональному росту педагогов, солистов и творческих </w:t>
      </w:r>
      <w:r w:rsidRPr="00BD62F1">
        <w:rPr>
          <w:rFonts w:ascii="Times New Roman" w:hAnsi="Times New Roman" w:cs="Times New Roman"/>
          <w:sz w:val="24"/>
          <w:szCs w:val="24"/>
        </w:rPr>
        <w:t>коллективов;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раскрытие духовного, интеллектуального и культурного потенциала детей и старшего поколения через искусство;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содействие сохранению исполнительских и композиторских</w:t>
      </w:r>
      <w:r w:rsidRPr="00BD62F1">
        <w:rPr>
          <w:rFonts w:ascii="Times New Roman" w:hAnsi="Times New Roman" w:cs="Times New Roman"/>
          <w:sz w:val="24"/>
          <w:szCs w:val="24"/>
        </w:rPr>
        <w:t xml:space="preserve"> традиций Санкт-Петербурга и Ленинградской области</w:t>
      </w:r>
      <w:r w:rsidRPr="00BD62F1">
        <w:rPr>
          <w:rFonts w:ascii="Times New Roman" w:hAnsi="Times New Roman" w:cs="Times New Roman"/>
          <w:sz w:val="24"/>
          <w:szCs w:val="24"/>
        </w:rPr>
        <w:t>;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 xml:space="preserve">поддержка работников сферы культуры, искусства и </w:t>
      </w:r>
      <w:r w:rsidRPr="00BD62F1">
        <w:rPr>
          <w:rFonts w:ascii="Times New Roman" w:hAnsi="Times New Roman" w:cs="Times New Roman"/>
          <w:sz w:val="24"/>
          <w:szCs w:val="24"/>
        </w:rPr>
        <w:t>смежных областей.</w:t>
      </w:r>
    </w:p>
    <w:p w:rsidR="001933C8" w:rsidRPr="00BD62F1" w:rsidRDefault="001933C8" w:rsidP="001933C8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F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D6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2F1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предоставление профессиональной независимой оценки творческой деятельности детей, молодежи и старшего поколения, оказание им помощи и поддержки в развитии и реализации творческих способностей;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поиск, выявление и поддержка новых имен в области исполнительского мастерства;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BD62F1">
        <w:rPr>
          <w:rFonts w:ascii="Times New Roman" w:hAnsi="Times New Roman" w:cs="Times New Roman"/>
          <w:sz w:val="24"/>
          <w:szCs w:val="24"/>
        </w:rPr>
        <w:t>повышени</w:t>
      </w:r>
      <w:r w:rsidRPr="00BD62F1">
        <w:rPr>
          <w:rFonts w:ascii="Times New Roman" w:hAnsi="Times New Roman" w:cs="Times New Roman"/>
          <w:sz w:val="24"/>
          <w:szCs w:val="24"/>
        </w:rPr>
        <w:t>ю</w:t>
      </w:r>
      <w:r w:rsidRPr="00BD62F1">
        <w:rPr>
          <w:rFonts w:ascii="Times New Roman" w:hAnsi="Times New Roman" w:cs="Times New Roman"/>
          <w:sz w:val="24"/>
          <w:szCs w:val="24"/>
        </w:rPr>
        <w:t xml:space="preserve"> профессионального уровня руководителей/педагогов; </w:t>
      </w:r>
    </w:p>
    <w:p w:rsidR="001933C8" w:rsidRPr="00BD62F1" w:rsidRDefault="001933C8" w:rsidP="001933C8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воспитание художественного вкуса и приобщение исполнителей к лучшим образцам мировой культуры и искусства, воспитание гордости и уважения к достижениям своего народа и страны, в том числе к творчеству выдающихся Санкт-Петербургских</w:t>
      </w:r>
      <w:r w:rsidRPr="00BD62F1">
        <w:rPr>
          <w:rFonts w:ascii="Times New Roman" w:hAnsi="Times New Roman" w:cs="Times New Roman"/>
          <w:sz w:val="24"/>
          <w:szCs w:val="24"/>
        </w:rPr>
        <w:t xml:space="preserve"> (</w:t>
      </w:r>
      <w:r w:rsidRPr="00BD62F1">
        <w:rPr>
          <w:rFonts w:ascii="Times New Roman" w:hAnsi="Times New Roman" w:cs="Times New Roman"/>
          <w:sz w:val="24"/>
          <w:szCs w:val="24"/>
        </w:rPr>
        <w:t>Ленинградских</w:t>
      </w:r>
      <w:r w:rsidRPr="00BD62F1">
        <w:rPr>
          <w:rFonts w:ascii="Times New Roman" w:hAnsi="Times New Roman" w:cs="Times New Roman"/>
          <w:sz w:val="24"/>
          <w:szCs w:val="24"/>
        </w:rPr>
        <w:t>)</w:t>
      </w:r>
      <w:r w:rsidRPr="00BD62F1">
        <w:rPr>
          <w:rFonts w:ascii="Times New Roman" w:hAnsi="Times New Roman" w:cs="Times New Roman"/>
          <w:sz w:val="24"/>
          <w:szCs w:val="24"/>
        </w:rPr>
        <w:t xml:space="preserve"> композиторов.</w:t>
      </w:r>
    </w:p>
    <w:p w:rsidR="001933C8" w:rsidRPr="00BD62F1" w:rsidRDefault="001933C8" w:rsidP="001933C8">
      <w:pPr>
        <w:pStyle w:val="a5"/>
        <w:spacing w:before="0" w:beforeAutospacing="0" w:after="0" w:afterAutospacing="0"/>
        <w:ind w:left="-142"/>
        <w:jc w:val="both"/>
        <w:rPr>
          <w:color w:val="000000"/>
        </w:rPr>
      </w:pPr>
    </w:p>
    <w:p w:rsidR="001933C8" w:rsidRPr="00BD62F1" w:rsidRDefault="001933C8" w:rsidP="001933C8">
      <w:pPr>
        <w:pStyle w:val="a5"/>
        <w:spacing w:before="0" w:beforeAutospacing="0" w:after="0" w:afterAutospacing="0"/>
        <w:ind w:left="-142"/>
        <w:rPr>
          <w:color w:val="000000"/>
        </w:rPr>
      </w:pPr>
      <w:r w:rsidRPr="00BD62F1">
        <w:rPr>
          <w:color w:val="000000"/>
        </w:rPr>
        <w:t>Во всех категориях и номинациях присуждены специальные дипломы конкурса</w:t>
      </w:r>
      <w:r w:rsidR="00BD62F1" w:rsidRPr="00BD62F1">
        <w:rPr>
          <w:color w:val="000000"/>
        </w:rPr>
        <w:t>:</w:t>
      </w:r>
      <w:r w:rsidRPr="00BD62F1">
        <w:rPr>
          <w:color w:val="000000"/>
        </w:rPr>
        <w:t xml:space="preserve"> </w:t>
      </w:r>
    </w:p>
    <w:p w:rsidR="001933C8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>Санкт-Петербургу посвящается…</w:t>
      </w:r>
      <w:r>
        <w:rPr>
          <w:color w:val="000000"/>
        </w:rPr>
        <w:t>"</w:t>
      </w:r>
      <w:r w:rsidRPr="00BD62F1">
        <w:rPr>
          <w:color w:val="000000"/>
        </w:rPr>
        <w:t>;</w:t>
      </w:r>
    </w:p>
    <w:p w:rsidR="001933C8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>Лучший номер/постановк</w:t>
      </w:r>
      <w:r w:rsidR="001933C8" w:rsidRPr="00BD62F1">
        <w:rPr>
          <w:color w:val="000000"/>
        </w:rPr>
        <w:t>а</w:t>
      </w:r>
      <w:r w:rsidR="001933C8" w:rsidRPr="00BD62F1">
        <w:rPr>
          <w:color w:val="000000"/>
        </w:rPr>
        <w:t>/исполнение, посвященное Санкт-Петербургу</w:t>
      </w:r>
      <w:r>
        <w:rPr>
          <w:color w:val="000000"/>
        </w:rPr>
        <w:t>"</w:t>
      </w:r>
      <w:r w:rsidRPr="00BD62F1">
        <w:rPr>
          <w:color w:val="000000"/>
        </w:rPr>
        <w:t>;</w:t>
      </w:r>
    </w:p>
    <w:p w:rsidR="001933C8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>Лучший номер/постановка/исполнение на музыку Петербургского композитора</w:t>
      </w:r>
      <w:r>
        <w:rPr>
          <w:color w:val="000000"/>
        </w:rPr>
        <w:t>"</w:t>
      </w:r>
      <w:r w:rsidRPr="00BD62F1">
        <w:rPr>
          <w:color w:val="000000"/>
        </w:rPr>
        <w:t>;</w:t>
      </w:r>
    </w:p>
    <w:p w:rsidR="001933C8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>Лучшее исполнение произведени</w:t>
      </w:r>
      <w:r w:rsidR="001933C8" w:rsidRPr="00BD62F1">
        <w:rPr>
          <w:color w:val="000000"/>
        </w:rPr>
        <w:t>я Петербургского композитора</w:t>
      </w:r>
      <w:r>
        <w:rPr>
          <w:color w:val="000000"/>
        </w:rPr>
        <w:t>"</w:t>
      </w:r>
      <w:r w:rsidR="001933C8" w:rsidRPr="00BD62F1">
        <w:rPr>
          <w:color w:val="000000"/>
        </w:rPr>
        <w:t xml:space="preserve"> (</w:t>
      </w:r>
      <w:r w:rsidR="001933C8" w:rsidRPr="00BD62F1">
        <w:rPr>
          <w:color w:val="000000"/>
        </w:rPr>
        <w:t>музыканты)</w:t>
      </w:r>
      <w:r w:rsidRPr="00BD62F1">
        <w:rPr>
          <w:color w:val="000000"/>
        </w:rPr>
        <w:t>;</w:t>
      </w:r>
    </w:p>
    <w:p w:rsidR="001933C8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 xml:space="preserve">Лучшая художественная работа, </w:t>
      </w:r>
      <w:r w:rsidR="001933C8" w:rsidRPr="00BD62F1">
        <w:rPr>
          <w:color w:val="000000"/>
        </w:rPr>
        <w:t>посвященная Санкт-Петербургу</w:t>
      </w:r>
      <w:r>
        <w:rPr>
          <w:color w:val="000000"/>
        </w:rPr>
        <w:t>"</w:t>
      </w:r>
      <w:r w:rsidR="001933C8" w:rsidRPr="00BD62F1">
        <w:rPr>
          <w:color w:val="000000"/>
        </w:rPr>
        <w:t xml:space="preserve"> (</w:t>
      </w:r>
      <w:r w:rsidR="001933C8" w:rsidRPr="00BD62F1">
        <w:rPr>
          <w:color w:val="000000"/>
        </w:rPr>
        <w:t>выставка)</w:t>
      </w:r>
      <w:r>
        <w:rPr>
          <w:color w:val="000000"/>
        </w:rPr>
        <w:t>.</w:t>
      </w:r>
    </w:p>
    <w:p w:rsidR="001933C8" w:rsidRPr="00BD62F1" w:rsidRDefault="001933C8" w:rsidP="001933C8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BD62F1">
        <w:rPr>
          <w:rFonts w:ascii="Times New Roman" w:eastAsia="Times New Roman" w:hAnsi="Times New Roman" w:cs="Times New Roman"/>
          <w:sz w:val="24"/>
          <w:szCs w:val="24"/>
        </w:rPr>
        <w:t>В конкурсе приняли участие профессиональные и любительские коллективы.</w:t>
      </w:r>
    </w:p>
    <w:p w:rsidR="001933C8" w:rsidRPr="00BD62F1" w:rsidRDefault="001933C8" w:rsidP="001933C8">
      <w:pPr>
        <w:ind w:left="-540" w:firstLine="1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33C8" w:rsidRPr="00BD62F1" w:rsidRDefault="001933C8" w:rsidP="001933C8">
      <w:pPr>
        <w:pStyle w:val="aa"/>
        <w:numPr>
          <w:ilvl w:val="0"/>
          <w:numId w:val="12"/>
        </w:numPr>
        <w:ind w:left="0" w:firstLine="0"/>
        <w:jc w:val="both"/>
        <w:rPr>
          <w:b/>
          <w:szCs w:val="24"/>
        </w:rPr>
      </w:pPr>
      <w:r w:rsidRPr="00BD62F1">
        <w:rPr>
          <w:b/>
          <w:szCs w:val="24"/>
        </w:rPr>
        <w:t>Санкт-Петербург, 7-10 мая 2015</w:t>
      </w:r>
      <w:r w:rsidRPr="00BD62F1">
        <w:rPr>
          <w:b/>
          <w:szCs w:val="24"/>
        </w:rPr>
        <w:t xml:space="preserve"> </w:t>
      </w:r>
      <w:r w:rsidRPr="00BD62F1">
        <w:rPr>
          <w:b/>
          <w:szCs w:val="24"/>
        </w:rPr>
        <w:t>года.</w:t>
      </w:r>
    </w:p>
    <w:p w:rsidR="001933C8" w:rsidRPr="00BD62F1" w:rsidRDefault="001933C8" w:rsidP="00193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МЕЖДУНАРОДНЫЙ КОНКУРС </w:t>
      </w:r>
      <w:r w:rsidR="00BD62F1" w:rsidRPr="00BD62F1"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ХОРЕОГРАФИЧЕСКОГО</w:t>
      </w:r>
      <w:r w:rsidRPr="00BD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ИСКУССТВА </w:t>
      </w:r>
    </w:p>
    <w:p w:rsidR="001933C8" w:rsidRPr="00BD62F1" w:rsidRDefault="00BD62F1" w:rsidP="001933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1933C8" w:rsidRPr="00BD62F1">
        <w:rPr>
          <w:rFonts w:ascii="Times New Roman" w:hAnsi="Times New Roman" w:cs="Times New Roman"/>
          <w:b/>
          <w:sz w:val="24"/>
          <w:szCs w:val="24"/>
          <w:u w:val="single"/>
        </w:rPr>
        <w:t>ТАНЦУЮЩИЙ МИР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1933C8" w:rsidRPr="00BD62F1">
        <w:rPr>
          <w:rFonts w:ascii="Times New Roman" w:hAnsi="Times New Roman" w:cs="Times New Roman"/>
          <w:b/>
          <w:sz w:val="24"/>
          <w:szCs w:val="24"/>
          <w:u w:val="single"/>
        </w:rPr>
        <w:t>, посвященный 70-</w:t>
      </w:r>
      <w:proofErr w:type="spellStart"/>
      <w:r w:rsidR="001933C8" w:rsidRPr="00BD62F1">
        <w:rPr>
          <w:rFonts w:ascii="Times New Roman" w:hAnsi="Times New Roman" w:cs="Times New Roman"/>
          <w:b/>
          <w:sz w:val="24"/>
          <w:szCs w:val="24"/>
          <w:u w:val="single"/>
        </w:rPr>
        <w:t>летию</w:t>
      </w:r>
      <w:proofErr w:type="spellEnd"/>
      <w:r w:rsidR="001933C8" w:rsidRPr="00BD6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ликой Победы в Санкт-Петербурге</w:t>
      </w:r>
    </w:p>
    <w:p w:rsidR="001933C8" w:rsidRPr="00BD62F1" w:rsidRDefault="001933C8" w:rsidP="001933C8">
      <w:pPr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3C8" w:rsidRPr="00BD62F1" w:rsidRDefault="00BD62F1" w:rsidP="00BD6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2F1">
        <w:rPr>
          <w:rFonts w:ascii="Times New Roman" w:hAnsi="Times New Roman" w:cs="Times New Roman"/>
          <w:b/>
          <w:sz w:val="24"/>
          <w:szCs w:val="24"/>
        </w:rPr>
        <w:t>ЦЕЛИ</w:t>
      </w:r>
      <w:r w:rsidRPr="00BD62F1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BD62F1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BD62F1" w:rsidRPr="00BD62F1" w:rsidRDefault="001933C8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творческого самовыражения детей и юношества, их самореализации средствами хореографического искусства;</w:t>
      </w:r>
    </w:p>
    <w:p w:rsidR="001933C8" w:rsidRPr="00BD62F1" w:rsidRDefault="001933C8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Привлечение внимания широкой общественности, средств массовой информации к данному н</w:t>
      </w:r>
      <w:r w:rsidR="00BD62F1" w:rsidRPr="00BD62F1">
        <w:rPr>
          <w:rFonts w:ascii="Times New Roman" w:hAnsi="Times New Roman" w:cs="Times New Roman"/>
          <w:sz w:val="24"/>
          <w:szCs w:val="24"/>
        </w:rPr>
        <w:t>аправлению молодежной культуры;</w:t>
      </w:r>
    </w:p>
    <w:p w:rsidR="00BD62F1" w:rsidRPr="00BD62F1" w:rsidRDefault="001933C8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Повышение художественного уровня репертуара и исполнит</w:t>
      </w:r>
      <w:r w:rsidR="00BD62F1" w:rsidRPr="00BD62F1">
        <w:rPr>
          <w:rFonts w:ascii="Times New Roman" w:hAnsi="Times New Roman" w:cs="Times New Roman"/>
          <w:sz w:val="24"/>
          <w:szCs w:val="24"/>
        </w:rPr>
        <w:t>ельского мастерства коллективов;</w:t>
      </w:r>
    </w:p>
    <w:p w:rsidR="001933C8" w:rsidRPr="00BD62F1" w:rsidRDefault="001933C8" w:rsidP="00BD62F1">
      <w:pPr>
        <w:numPr>
          <w:ilvl w:val="0"/>
          <w:numId w:val="19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62F1">
        <w:rPr>
          <w:rFonts w:ascii="Times New Roman" w:hAnsi="Times New Roman" w:cs="Times New Roman"/>
          <w:sz w:val="24"/>
          <w:szCs w:val="24"/>
        </w:rPr>
        <w:t>Расширение связей и обмен опытом между хореографическими коллективами — участниками.</w:t>
      </w:r>
    </w:p>
    <w:p w:rsidR="001933C8" w:rsidRPr="00BD62F1" w:rsidRDefault="001933C8" w:rsidP="001933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Преподавателям и руководителям</w:t>
      </w:r>
      <w:r w:rsidRPr="00BD62F1">
        <w:rPr>
          <w:rFonts w:ascii="Times New Roman" w:hAnsi="Times New Roman" w:cs="Times New Roman"/>
          <w:color w:val="000000"/>
          <w:sz w:val="24"/>
          <w:szCs w:val="24"/>
        </w:rPr>
        <w:t xml:space="preserve"> по решению жюри присуждены специальные звания и дипломы: </w:t>
      </w:r>
    </w:p>
    <w:p w:rsidR="001933C8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>За сохранение национальных культурных традиций</w:t>
      </w:r>
      <w:r>
        <w:rPr>
          <w:color w:val="000000"/>
        </w:rPr>
        <w:t>"</w:t>
      </w:r>
      <w:r w:rsidR="001933C8" w:rsidRPr="00BD62F1">
        <w:rPr>
          <w:color w:val="000000"/>
        </w:rPr>
        <w:t xml:space="preserve">, </w:t>
      </w:r>
      <w:r>
        <w:rPr>
          <w:color w:val="000000"/>
        </w:rPr>
        <w:t>"</w:t>
      </w:r>
      <w:r w:rsidR="001933C8" w:rsidRPr="00BD62F1">
        <w:rPr>
          <w:color w:val="000000"/>
        </w:rPr>
        <w:t>За лучшую постановку</w:t>
      </w:r>
      <w:r>
        <w:rPr>
          <w:color w:val="000000"/>
        </w:rPr>
        <w:t>"</w:t>
      </w:r>
      <w:r w:rsidRPr="00BD62F1">
        <w:rPr>
          <w:color w:val="000000"/>
        </w:rPr>
        <w:t>;</w:t>
      </w:r>
    </w:p>
    <w:p w:rsidR="00BD62F1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>За лучшую педагогическую работу</w:t>
      </w:r>
      <w:r>
        <w:rPr>
          <w:color w:val="000000"/>
        </w:rPr>
        <w:t>"</w:t>
      </w:r>
      <w:r w:rsidRPr="00BD62F1">
        <w:rPr>
          <w:color w:val="000000"/>
        </w:rPr>
        <w:t>;</w:t>
      </w:r>
    </w:p>
    <w:p w:rsidR="00BD62F1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"</w:t>
      </w:r>
      <w:r w:rsidR="001933C8" w:rsidRPr="00BD62F1">
        <w:rPr>
          <w:color w:val="000000"/>
        </w:rPr>
        <w:t>Лучшая балетмейстерская работа</w:t>
      </w:r>
      <w:r>
        <w:rPr>
          <w:color w:val="000000"/>
        </w:rPr>
        <w:t>"</w:t>
      </w:r>
      <w:r w:rsidRPr="00BD62F1">
        <w:rPr>
          <w:color w:val="000000"/>
        </w:rPr>
        <w:t>;</w:t>
      </w:r>
    </w:p>
    <w:p w:rsidR="001933C8" w:rsidRPr="00BD62F1" w:rsidRDefault="00BD62F1" w:rsidP="00BD62F1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прочие.</w:t>
      </w:r>
    </w:p>
    <w:p w:rsidR="001933C8" w:rsidRPr="00BD62F1" w:rsidRDefault="001933C8" w:rsidP="001933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33C8" w:rsidRPr="00BD62F1" w:rsidRDefault="001933C8" w:rsidP="001933C8">
      <w:pPr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BD62F1">
        <w:rPr>
          <w:rFonts w:ascii="Times New Roman" w:hAnsi="Times New Roman" w:cs="Times New Roman"/>
          <w:color w:val="000000"/>
          <w:sz w:val="24"/>
          <w:szCs w:val="24"/>
        </w:rPr>
        <w:t>Во всех мероприятиях фестивалей-конкурсов приняли участие профессиональные и любительские коллективы и солисты.</w:t>
      </w:r>
    </w:p>
    <w:p w:rsidR="002D51B8" w:rsidRPr="00F15FDB" w:rsidRDefault="00F83A4C" w:rsidP="002D51B8">
      <w:pPr>
        <w:pStyle w:val="a5"/>
        <w:rPr>
          <w:rStyle w:val="a4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>4</w:t>
      </w:r>
      <w:r w:rsidR="00F15FDB">
        <w:rPr>
          <w:rStyle w:val="a4"/>
          <w:color w:val="333333"/>
          <w:sz w:val="28"/>
          <w:szCs w:val="28"/>
        </w:rPr>
        <w:t>. Финансовый отчет Фонда</w:t>
      </w:r>
    </w:p>
    <w:p w:rsidR="00D201EE" w:rsidRPr="00D201EE" w:rsidRDefault="00D201EE" w:rsidP="00D201EE">
      <w:pPr>
        <w:rPr>
          <w:rStyle w:val="a4"/>
          <w:rFonts w:eastAsia="Times New Roman"/>
          <w:b w:val="0"/>
          <w:sz w:val="24"/>
          <w:szCs w:val="24"/>
          <w:lang w:eastAsia="ru-RU"/>
        </w:rPr>
      </w:pP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На 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>начало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201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>5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г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>ода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остаток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неиспользованных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>Фонд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>ом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денежных средств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в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2014 году 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>– 6741,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00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рублей.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br/>
        <w:t>За 2015 год поступило денежных средств 139200-00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рублей.</w:t>
      </w:r>
    </w:p>
    <w:p w:rsidR="00D201EE" w:rsidRPr="00D25857" w:rsidRDefault="00D201EE" w:rsidP="00D201EE">
      <w:pPr>
        <w:pStyle w:val="a5"/>
      </w:pPr>
      <w:r w:rsidRPr="00D201EE">
        <w:t xml:space="preserve">Из полученных денежных средств на организацию и проведение вышеуказанных конкурсов было использовано </w:t>
      </w:r>
      <w:r w:rsidRPr="00D201EE">
        <w:t>127926,67</w:t>
      </w:r>
      <w:r w:rsidRPr="00D201EE">
        <w:t xml:space="preserve"> рублей, в том числе:</w:t>
      </w:r>
    </w:p>
    <w:p w:rsidR="00D201EE" w:rsidRPr="00D201EE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D201EE">
        <w:rPr>
          <w:bCs/>
        </w:rPr>
        <w:t xml:space="preserve">Аренда концертного зала у СПб </w:t>
      </w:r>
      <w:proofErr w:type="spellStart"/>
      <w:r w:rsidRPr="00D201EE">
        <w:rPr>
          <w:bCs/>
        </w:rPr>
        <w:t>ГБУ</w:t>
      </w:r>
      <w:proofErr w:type="spellEnd"/>
      <w:r w:rsidRPr="00D201EE">
        <w:rPr>
          <w:bCs/>
        </w:rPr>
        <w:t xml:space="preserve"> "Культурно-досугов</w:t>
      </w:r>
      <w:r>
        <w:rPr>
          <w:bCs/>
        </w:rPr>
        <w:t>ый центр "Московский" – 51000,00 рублей</w:t>
      </w:r>
      <w:r w:rsidRPr="00D201EE">
        <w:rPr>
          <w:bCs/>
        </w:rPr>
        <w:t>;</w:t>
      </w:r>
    </w:p>
    <w:p w:rsidR="00D201EE" w:rsidRPr="00D201EE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D201EE">
        <w:rPr>
          <w:bCs/>
        </w:rPr>
        <w:t>Оплата наградной продукц</w:t>
      </w:r>
      <w:proofErr w:type="gramStart"/>
      <w:r w:rsidRPr="00D201EE">
        <w:rPr>
          <w:bCs/>
        </w:rPr>
        <w:t>ии ООО</w:t>
      </w:r>
      <w:proofErr w:type="gramEnd"/>
      <w:r w:rsidRPr="00D201EE">
        <w:rPr>
          <w:bCs/>
        </w:rPr>
        <w:t xml:space="preserve"> "НПО ОСТИ" </w:t>
      </w:r>
      <w:r>
        <w:rPr>
          <w:bCs/>
        </w:rPr>
        <w:t>–</w:t>
      </w:r>
      <w:r w:rsidRPr="00D201EE">
        <w:rPr>
          <w:bCs/>
        </w:rPr>
        <w:t xml:space="preserve"> 43499</w:t>
      </w:r>
      <w:r>
        <w:rPr>
          <w:bCs/>
        </w:rPr>
        <w:t>,</w:t>
      </w:r>
      <w:r w:rsidRPr="00D201EE">
        <w:rPr>
          <w:bCs/>
        </w:rPr>
        <w:t>00</w:t>
      </w:r>
      <w:r>
        <w:rPr>
          <w:bCs/>
        </w:rPr>
        <w:t xml:space="preserve"> рублей</w:t>
      </w:r>
      <w:r w:rsidRPr="00D201EE">
        <w:rPr>
          <w:bCs/>
        </w:rPr>
        <w:t>;</w:t>
      </w:r>
    </w:p>
    <w:p w:rsidR="00D201EE" w:rsidRPr="00D201EE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D201EE">
        <w:rPr>
          <w:bCs/>
        </w:rPr>
        <w:t>Бух</w:t>
      </w:r>
      <w:r>
        <w:rPr>
          <w:bCs/>
        </w:rPr>
        <w:t>галтерские</w:t>
      </w:r>
      <w:r w:rsidRPr="00D201EE">
        <w:rPr>
          <w:bCs/>
        </w:rPr>
        <w:t xml:space="preserve"> услуги </w:t>
      </w:r>
      <w:r>
        <w:rPr>
          <w:bCs/>
        </w:rPr>
        <w:t xml:space="preserve">Фонду, предоставленные </w:t>
      </w:r>
      <w:r w:rsidRPr="00D201EE">
        <w:rPr>
          <w:bCs/>
        </w:rPr>
        <w:t xml:space="preserve"> </w:t>
      </w:r>
      <w:r>
        <w:rPr>
          <w:bCs/>
        </w:rPr>
        <w:t>Обществом с ограниченной ответственностью</w:t>
      </w:r>
      <w:r w:rsidRPr="00D201EE">
        <w:rPr>
          <w:bCs/>
        </w:rPr>
        <w:t xml:space="preserve"> "</w:t>
      </w:r>
      <w:r>
        <w:rPr>
          <w:bCs/>
        </w:rPr>
        <w:t>Ассоциация профессионального сервиса" – 10100,</w:t>
      </w:r>
      <w:r w:rsidRPr="00D201EE">
        <w:rPr>
          <w:bCs/>
        </w:rPr>
        <w:t>00</w:t>
      </w:r>
      <w:r>
        <w:rPr>
          <w:bCs/>
        </w:rPr>
        <w:t xml:space="preserve"> рублей</w:t>
      </w:r>
      <w:r>
        <w:rPr>
          <w:bCs/>
          <w:lang w:val="en-US"/>
        </w:rPr>
        <w:t>;</w:t>
      </w:r>
    </w:p>
    <w:p w:rsidR="00D201EE" w:rsidRPr="00D201EE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D201EE">
        <w:rPr>
          <w:bCs/>
        </w:rPr>
        <w:t xml:space="preserve">Услуги банка </w:t>
      </w:r>
      <w:r>
        <w:rPr>
          <w:bCs/>
        </w:rPr>
        <w:t>по обслуживанию расчетного счета – 7360,00 рублей</w:t>
      </w:r>
      <w:r w:rsidRPr="00D201EE">
        <w:rPr>
          <w:bCs/>
        </w:rPr>
        <w:t>;</w:t>
      </w:r>
    </w:p>
    <w:p w:rsidR="00D201EE" w:rsidRPr="00D201EE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>
        <w:rPr>
          <w:bCs/>
        </w:rPr>
        <w:t>Заработная плата – 8700,</w:t>
      </w:r>
      <w:r w:rsidRPr="00D201EE">
        <w:rPr>
          <w:bCs/>
        </w:rPr>
        <w:t>00</w:t>
      </w:r>
      <w:r>
        <w:rPr>
          <w:bCs/>
        </w:rPr>
        <w:t xml:space="preserve"> рублей</w:t>
      </w:r>
      <w:r>
        <w:rPr>
          <w:bCs/>
          <w:lang w:val="en-US"/>
        </w:rPr>
        <w:t>;</w:t>
      </w:r>
    </w:p>
    <w:p w:rsidR="00D201EE" w:rsidRPr="00D201EE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D201EE">
        <w:rPr>
          <w:bCs/>
        </w:rPr>
        <w:t>Налоги</w:t>
      </w:r>
      <w:r>
        <w:rPr>
          <w:bCs/>
        </w:rPr>
        <w:t xml:space="preserve"> (взносы)</w:t>
      </w:r>
      <w:r w:rsidRPr="00D201EE">
        <w:rPr>
          <w:bCs/>
        </w:rPr>
        <w:t xml:space="preserve"> по </w:t>
      </w:r>
      <w:r>
        <w:rPr>
          <w:bCs/>
        </w:rPr>
        <w:t>заработной плате – 4010,</w:t>
      </w:r>
      <w:r w:rsidRPr="00D201EE">
        <w:rPr>
          <w:bCs/>
        </w:rPr>
        <w:t>00</w:t>
      </w:r>
      <w:r>
        <w:rPr>
          <w:bCs/>
        </w:rPr>
        <w:t xml:space="preserve"> рублей</w:t>
      </w:r>
      <w:r w:rsidRPr="00D201EE">
        <w:rPr>
          <w:bCs/>
        </w:rPr>
        <w:t>;</w:t>
      </w:r>
    </w:p>
    <w:p w:rsidR="00D201EE" w:rsidRPr="00D201EE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D201EE">
        <w:rPr>
          <w:bCs/>
        </w:rPr>
        <w:t xml:space="preserve">Налог по </w:t>
      </w:r>
      <w:r>
        <w:rPr>
          <w:bCs/>
        </w:rPr>
        <w:t>упрощенной системе налогообложения – 3257,</w:t>
      </w:r>
      <w:r w:rsidRPr="00D201EE">
        <w:rPr>
          <w:bCs/>
        </w:rPr>
        <w:t>67</w:t>
      </w:r>
      <w:r>
        <w:rPr>
          <w:bCs/>
        </w:rPr>
        <w:t xml:space="preserve"> рублей.</w:t>
      </w:r>
    </w:p>
    <w:p w:rsidR="00D201EE" w:rsidRPr="00D201EE" w:rsidRDefault="00D201EE" w:rsidP="00D201EE">
      <w:pPr>
        <w:rPr>
          <w:rStyle w:val="a4"/>
          <w:rFonts w:eastAsia="Times New Roman"/>
          <w:b w:val="0"/>
          <w:sz w:val="24"/>
          <w:szCs w:val="24"/>
          <w:lang w:eastAsia="ru-RU"/>
        </w:rPr>
      </w:pP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Остаток денежных сре</w:t>
      </w:r>
      <w:proofErr w:type="gramStart"/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дств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в Ф</w:t>
      </w:r>
      <w:proofErr w:type="gramEnd"/>
      <w:r>
        <w:rPr>
          <w:rStyle w:val="a4"/>
          <w:rFonts w:eastAsia="Times New Roman"/>
          <w:b w:val="0"/>
          <w:sz w:val="24"/>
          <w:szCs w:val="24"/>
          <w:lang w:eastAsia="ru-RU"/>
        </w:rPr>
        <w:t>онде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на конец 2015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года - 18014,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33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рублей.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</w:t>
      </w:r>
    </w:p>
    <w:p w:rsidR="00D201EE" w:rsidRDefault="00D201EE" w:rsidP="00D201EE">
      <w:pPr>
        <w:spacing w:before="100" w:after="100"/>
        <w:rPr>
          <w:rFonts w:ascii="Times New Roman" w:eastAsia="Times New Roman" w:hAnsi="Times New Roman" w:cs="Times New Roman"/>
          <w:color w:val="333333"/>
          <w:sz w:val="24"/>
        </w:rPr>
      </w:pPr>
      <w:r w:rsidRPr="00AA0DC2">
        <w:rPr>
          <w:rFonts w:ascii="Times New Roman" w:eastAsia="Times New Roman" w:hAnsi="Times New Roman" w:cs="Times New Roman"/>
          <w:color w:val="333333"/>
          <w:sz w:val="24"/>
        </w:rPr>
        <w:t>Денежные средства, не использованные в 2015 году, будут направлены на организацию и проведение новых мероприятий Фонда в 2016 году.</w:t>
      </w:r>
    </w:p>
    <w:p w:rsidR="00D201EE" w:rsidRPr="00BF53D0" w:rsidRDefault="00D201EE" w:rsidP="00D201EE">
      <w:pPr>
        <w:rPr>
          <w:rFonts w:ascii="Arial" w:hAnsi="Arial" w:cs="Arial"/>
          <w:color w:val="000080"/>
          <w:sz w:val="20"/>
          <w:szCs w:val="20"/>
        </w:rPr>
      </w:pPr>
      <w:r w:rsidRPr="00D201EE">
        <w:rPr>
          <w:rFonts w:ascii="Times New Roman" w:eastAsia="Times New Roman" w:hAnsi="Times New Roman" w:cs="Times New Roman"/>
          <w:color w:val="333333"/>
          <w:sz w:val="24"/>
        </w:rPr>
        <w:t>Настоящий годовой отчет Фонда опубликован в сети Интернет по адресу:</w:t>
      </w:r>
      <w:r w:rsidRPr="00BF53D0">
        <w:rPr>
          <w:color w:val="333333"/>
        </w:rPr>
        <w:t xml:space="preserve"> </w:t>
      </w:r>
      <w:hyperlink r:id="rId8" w:history="1">
        <w:r w:rsidRPr="00BF53D0">
          <w:rPr>
            <w:rStyle w:val="a6"/>
            <w:sz w:val="24"/>
            <w:szCs w:val="24"/>
            <w:lang w:val="en-US"/>
          </w:rPr>
          <w:t>www</w:t>
        </w:r>
        <w:r w:rsidRPr="00BF53D0">
          <w:rPr>
            <w:rStyle w:val="a6"/>
            <w:sz w:val="24"/>
            <w:szCs w:val="24"/>
          </w:rPr>
          <w:t>.</w:t>
        </w:r>
        <w:proofErr w:type="spellStart"/>
        <w:r w:rsidRPr="00BF53D0">
          <w:rPr>
            <w:rStyle w:val="a6"/>
            <w:sz w:val="24"/>
            <w:szCs w:val="24"/>
            <w:lang w:val="en-US"/>
          </w:rPr>
          <w:t>vivat</w:t>
        </w:r>
        <w:proofErr w:type="spellEnd"/>
        <w:r w:rsidRPr="00BF53D0">
          <w:rPr>
            <w:rStyle w:val="a6"/>
            <w:sz w:val="24"/>
            <w:szCs w:val="24"/>
          </w:rPr>
          <w:t>-</w:t>
        </w:r>
        <w:r w:rsidRPr="00BF53D0">
          <w:rPr>
            <w:rStyle w:val="a6"/>
            <w:sz w:val="24"/>
            <w:szCs w:val="24"/>
            <w:lang w:val="en-US"/>
          </w:rPr>
          <w:t>talent</w:t>
        </w:r>
        <w:r w:rsidRPr="00BF53D0">
          <w:rPr>
            <w:rStyle w:val="a6"/>
            <w:sz w:val="24"/>
            <w:szCs w:val="24"/>
          </w:rPr>
          <w:t>.</w:t>
        </w:r>
        <w:r w:rsidRPr="00BF53D0">
          <w:rPr>
            <w:rStyle w:val="a6"/>
            <w:sz w:val="24"/>
            <w:szCs w:val="24"/>
            <w:lang w:val="en-US"/>
          </w:rPr>
          <w:t>com</w:t>
        </w:r>
      </w:hyperlink>
    </w:p>
    <w:p w:rsidR="00D201EE" w:rsidRPr="00AA0DC2" w:rsidRDefault="00D201EE" w:rsidP="00D201EE">
      <w:pPr>
        <w:spacing w:before="100" w:after="100"/>
        <w:ind w:left="360"/>
        <w:rPr>
          <w:rFonts w:ascii="Times New Roman" w:eastAsia="Times New Roman" w:hAnsi="Times New Roman" w:cs="Times New Roman"/>
          <w:color w:val="333333"/>
          <w:sz w:val="24"/>
        </w:rPr>
      </w:pPr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 xml:space="preserve">Контактное лицо – </w:t>
      </w:r>
      <w:proofErr w:type="spellStart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Дмитришна</w:t>
      </w:r>
      <w:proofErr w:type="spellEnd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 xml:space="preserve"> Татьяна Сергеевна</w:t>
      </w:r>
    </w:p>
    <w:p w:rsidR="00D201EE" w:rsidRPr="00AA0DC2" w:rsidRDefault="00D201EE" w:rsidP="00D201EE">
      <w:pPr>
        <w:spacing w:before="100" w:after="100"/>
        <w:ind w:left="360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Конт</w:t>
      </w:r>
      <w:proofErr w:type="gramStart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.</w:t>
      </w:r>
      <w:proofErr w:type="gramEnd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  <w:proofErr w:type="gramStart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д</w:t>
      </w:r>
      <w:proofErr w:type="gramEnd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анные: (812)513-52-09 , сайт:</w:t>
      </w:r>
      <w:r w:rsidRPr="00AA0DC2">
        <w:rPr>
          <w:rFonts w:ascii="Times New Roman" w:eastAsia="Times New Roman" w:hAnsi="Times New Roman" w:cs="Times New Roman"/>
          <w:i/>
          <w:color w:val="333333"/>
          <w:sz w:val="24"/>
          <w:u w:val="single"/>
        </w:rPr>
        <w:t>www.vivat-talent.com</w:t>
      </w:r>
    </w:p>
    <w:p w:rsidR="00D201EE" w:rsidRPr="00AA0DC2" w:rsidRDefault="00D201EE" w:rsidP="00D201EE">
      <w:pPr>
        <w:spacing w:before="100" w:after="100"/>
        <w:ind w:left="360"/>
        <w:rPr>
          <w:rFonts w:ascii="Times New Roman" w:eastAsia="Times New Roman" w:hAnsi="Times New Roman" w:cs="Times New Roman"/>
          <w:sz w:val="24"/>
        </w:rPr>
      </w:pPr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9316259@mail.ru (эл. почта, телефон, сайт).</w:t>
      </w:r>
    </w:p>
    <w:p w:rsidR="00D201EE" w:rsidRDefault="00D201EE" w:rsidP="0091721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1EE" w:rsidRDefault="00D201EE" w:rsidP="0091721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Pr="00F50F66" w:rsidRDefault="00917219" w:rsidP="0091721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2D51B8" w:rsidRDefault="002D51B8" w:rsidP="002D51B8">
      <w:pPr>
        <w:rPr>
          <w:rFonts w:ascii="Times New Roman" w:hAnsi="Times New Roman" w:cs="Times New Roman"/>
          <w:sz w:val="24"/>
          <w:szCs w:val="24"/>
        </w:rPr>
      </w:pPr>
    </w:p>
    <w:p w:rsidR="00917219" w:rsidRPr="00F50F66" w:rsidRDefault="00917219" w:rsidP="002D51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17219" w:rsidRPr="00F50F66" w:rsidSect="00920276">
      <w:foot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C4" w:rsidRDefault="00C936C4" w:rsidP="00F15FDB">
      <w:r>
        <w:separator/>
      </w:r>
    </w:p>
  </w:endnote>
  <w:endnote w:type="continuationSeparator" w:id="0">
    <w:p w:rsidR="00C936C4" w:rsidRDefault="00C936C4" w:rsidP="00F1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00653"/>
      <w:docPartObj>
        <w:docPartGallery w:val="Page Numbers (Bottom of Page)"/>
        <w:docPartUnique/>
      </w:docPartObj>
    </w:sdtPr>
    <w:sdtEndPr/>
    <w:sdtContent>
      <w:p w:rsidR="00F15FDB" w:rsidRDefault="00F15F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76">
          <w:rPr>
            <w:noProof/>
          </w:rPr>
          <w:t>2</w:t>
        </w:r>
        <w:r>
          <w:fldChar w:fldCharType="end"/>
        </w:r>
      </w:p>
    </w:sdtContent>
  </w:sdt>
  <w:p w:rsidR="00F15FDB" w:rsidRDefault="00F15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C4" w:rsidRDefault="00C936C4" w:rsidP="00F15FDB">
      <w:r>
        <w:separator/>
      </w:r>
    </w:p>
  </w:footnote>
  <w:footnote w:type="continuationSeparator" w:id="0">
    <w:p w:rsidR="00C936C4" w:rsidRDefault="00C936C4" w:rsidP="00F1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824"/>
    <w:multiLevelType w:val="multilevel"/>
    <w:tmpl w:val="8028E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85D2DFB"/>
    <w:multiLevelType w:val="hybridMultilevel"/>
    <w:tmpl w:val="3250AA32"/>
    <w:lvl w:ilvl="0" w:tplc="041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9404574"/>
    <w:multiLevelType w:val="multilevel"/>
    <w:tmpl w:val="84F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45C39"/>
    <w:multiLevelType w:val="multilevel"/>
    <w:tmpl w:val="E8989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F713F75"/>
    <w:multiLevelType w:val="multilevel"/>
    <w:tmpl w:val="73C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81232"/>
    <w:multiLevelType w:val="multilevel"/>
    <w:tmpl w:val="771A8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F57292D"/>
    <w:multiLevelType w:val="multilevel"/>
    <w:tmpl w:val="A0EC1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456875A5"/>
    <w:multiLevelType w:val="multilevel"/>
    <w:tmpl w:val="E8989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00B7F39"/>
    <w:multiLevelType w:val="multilevel"/>
    <w:tmpl w:val="E8989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26F2080"/>
    <w:multiLevelType w:val="multilevel"/>
    <w:tmpl w:val="FBA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E3B08"/>
    <w:multiLevelType w:val="hybridMultilevel"/>
    <w:tmpl w:val="E4EE0682"/>
    <w:lvl w:ilvl="0" w:tplc="7CA89F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8020BEC"/>
    <w:multiLevelType w:val="hybridMultilevel"/>
    <w:tmpl w:val="4252BF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EBC0A03"/>
    <w:multiLevelType w:val="multilevel"/>
    <w:tmpl w:val="2A30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F67585"/>
    <w:multiLevelType w:val="multilevel"/>
    <w:tmpl w:val="A644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575215"/>
    <w:multiLevelType w:val="hybridMultilevel"/>
    <w:tmpl w:val="AEC8D766"/>
    <w:lvl w:ilvl="0" w:tplc="23C48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655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D60B7"/>
    <w:multiLevelType w:val="hybridMultilevel"/>
    <w:tmpl w:val="1B724B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9F47D4"/>
    <w:multiLevelType w:val="multilevel"/>
    <w:tmpl w:val="B0F8C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C32A88"/>
    <w:multiLevelType w:val="multilevel"/>
    <w:tmpl w:val="DA7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95798"/>
    <w:multiLevelType w:val="multilevel"/>
    <w:tmpl w:val="50A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872F0"/>
    <w:multiLevelType w:val="multilevel"/>
    <w:tmpl w:val="7FC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4582C"/>
    <w:multiLevelType w:val="hybridMultilevel"/>
    <w:tmpl w:val="CB18F512"/>
    <w:lvl w:ilvl="0" w:tplc="7CA89F5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20"/>
  </w:num>
  <w:num w:numId="17">
    <w:abstractNumId w:val="0"/>
  </w:num>
  <w:num w:numId="18">
    <w:abstractNumId w:val="16"/>
  </w:num>
  <w:num w:numId="19">
    <w:abstractNumId w:val="1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45"/>
    <w:rsid w:val="000A3DF3"/>
    <w:rsid w:val="000F0DDE"/>
    <w:rsid w:val="000F345B"/>
    <w:rsid w:val="001933C8"/>
    <w:rsid w:val="002D51B8"/>
    <w:rsid w:val="002E6DCB"/>
    <w:rsid w:val="003D104A"/>
    <w:rsid w:val="00490145"/>
    <w:rsid w:val="00636162"/>
    <w:rsid w:val="0067721D"/>
    <w:rsid w:val="007A39DB"/>
    <w:rsid w:val="00917219"/>
    <w:rsid w:val="00920276"/>
    <w:rsid w:val="00A90758"/>
    <w:rsid w:val="00B82301"/>
    <w:rsid w:val="00BD62F1"/>
    <w:rsid w:val="00BF53D0"/>
    <w:rsid w:val="00C936C4"/>
    <w:rsid w:val="00D201EE"/>
    <w:rsid w:val="00D25857"/>
    <w:rsid w:val="00E145B8"/>
    <w:rsid w:val="00E558A7"/>
    <w:rsid w:val="00E634CC"/>
    <w:rsid w:val="00F15FDB"/>
    <w:rsid w:val="00F50F66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51B8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2D51B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5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51B8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uiPriority w:val="99"/>
    <w:semiHidden/>
    <w:rsid w:val="002D51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558A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5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39DB"/>
  </w:style>
  <w:style w:type="paragraph" w:styleId="aa">
    <w:name w:val="Body Text"/>
    <w:basedOn w:val="a"/>
    <w:link w:val="ab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F83A4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15F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5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51B8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2D51B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5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51B8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uiPriority w:val="99"/>
    <w:semiHidden/>
    <w:rsid w:val="002D51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558A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5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39DB"/>
  </w:style>
  <w:style w:type="paragraph" w:styleId="aa">
    <w:name w:val="Body Text"/>
    <w:basedOn w:val="a"/>
    <w:link w:val="ab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F83A4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15F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-talen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</dc:creator>
  <cp:keywords/>
  <dc:description/>
  <cp:lastModifiedBy>Смирнов Роман</cp:lastModifiedBy>
  <cp:revision>16</cp:revision>
  <dcterms:created xsi:type="dcterms:W3CDTF">2015-04-06T15:03:00Z</dcterms:created>
  <dcterms:modified xsi:type="dcterms:W3CDTF">2016-03-25T07:11:00Z</dcterms:modified>
</cp:coreProperties>
</file>